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49C" w:rsidRPr="00A94FEF" w:rsidRDefault="002B349C" w:rsidP="002B349C">
      <w:pPr>
        <w:widowControl/>
        <w:spacing w:beforeLines="100" w:before="312" w:line="360" w:lineRule="auto"/>
        <w:jc w:val="center"/>
        <w:rPr>
          <w:rFonts w:ascii="华文行楷" w:eastAsia="华文行楷" w:hAnsi="宋体" w:cs="宋体"/>
          <w:color w:val="000080"/>
          <w:kern w:val="0"/>
          <w:sz w:val="48"/>
          <w:szCs w:val="48"/>
        </w:rPr>
      </w:pPr>
      <w:r w:rsidRPr="00A94FEF">
        <w:rPr>
          <w:rFonts w:ascii="华文行楷" w:eastAsia="华文行楷" w:hAnsi="宋体" w:cs="宋体" w:hint="eastAsia"/>
          <w:b/>
          <w:bCs/>
          <w:color w:val="000080"/>
          <w:kern w:val="0"/>
          <w:sz w:val="48"/>
          <w:szCs w:val="48"/>
        </w:rPr>
        <w:t>我的大学我做主，我的未来我做主</w:t>
      </w:r>
    </w:p>
    <w:p w:rsidR="002B349C" w:rsidRPr="007C2680" w:rsidRDefault="002B349C" w:rsidP="002B349C">
      <w:pPr>
        <w:widowControl/>
        <w:spacing w:line="360" w:lineRule="auto"/>
        <w:ind w:right="840"/>
        <w:jc w:val="right"/>
        <w:rPr>
          <w:rFonts w:ascii="宋体" w:hAnsi="宋体" w:cs="宋体"/>
          <w:kern w:val="0"/>
          <w:sz w:val="24"/>
        </w:rPr>
      </w:pPr>
      <w:r w:rsidRPr="007C2680">
        <w:rPr>
          <w:rFonts w:ascii="宋体" w:hAnsi="宋体" w:cs="宋体" w:hint="eastAsia"/>
          <w:kern w:val="0"/>
          <w:sz w:val="24"/>
        </w:rPr>
        <w:t>■叶志明</w:t>
      </w:r>
    </w:p>
    <w:p w:rsidR="002B349C" w:rsidRPr="00883F47" w:rsidRDefault="002B349C" w:rsidP="002B349C">
      <w:pPr>
        <w:keepNext/>
        <w:framePr w:dropCap="drop" w:lines="3" w:wrap="around" w:vAnchor="text" w:hAnchor="text"/>
        <w:spacing w:line="1403" w:lineRule="exact"/>
        <w:ind w:firstLine="490"/>
        <w:jc w:val="left"/>
        <w:textAlignment w:val="baseline"/>
        <w:rPr>
          <w:rFonts w:ascii="宋体" w:hAnsi="宋体" w:cs="宋体"/>
          <w:kern w:val="0"/>
          <w:position w:val="-1"/>
          <w:sz w:val="128"/>
        </w:rPr>
      </w:pPr>
      <w:r w:rsidRPr="00883F47">
        <w:rPr>
          <w:rFonts w:ascii="宋体" w:hAnsi="宋体" w:cs="宋体" w:hint="eastAsia"/>
          <w:kern w:val="0"/>
          <w:position w:val="-1"/>
          <w:sz w:val="128"/>
        </w:rPr>
        <w:t>暑</w:t>
      </w:r>
    </w:p>
    <w:p w:rsidR="002B349C" w:rsidRPr="007C2680" w:rsidRDefault="002B349C" w:rsidP="002B349C">
      <w:pPr>
        <w:widowControl/>
        <w:spacing w:line="360" w:lineRule="auto"/>
        <w:jc w:val="left"/>
        <w:rPr>
          <w:rFonts w:ascii="宋体" w:hAnsi="宋体" w:cs="宋体"/>
          <w:kern w:val="0"/>
          <w:sz w:val="24"/>
        </w:rPr>
      </w:pPr>
      <w:r w:rsidRPr="007C2680">
        <w:rPr>
          <w:rFonts w:ascii="宋体" w:hAnsi="宋体" w:cs="宋体" w:hint="eastAsia"/>
          <w:kern w:val="0"/>
          <w:sz w:val="24"/>
        </w:rPr>
        <w:t>假即将过去，对于刚刚获得大学入学资格的新生来讲，即将开始完全新的大学生活，那么大学应该怎么度过？怎样才能在毕业时，自己可以自豪地说：大学的这几年我是对得起国家和社会、对得起生我养我的父母呢？</w:t>
      </w:r>
    </w:p>
    <w:p w:rsidR="002B349C" w:rsidRPr="007C2680" w:rsidRDefault="002B349C" w:rsidP="002B349C">
      <w:pPr>
        <w:widowControl/>
        <w:numPr>
          <w:ilvl w:val="0"/>
          <w:numId w:val="1"/>
        </w:numPr>
        <w:spacing w:line="360" w:lineRule="auto"/>
        <w:jc w:val="left"/>
        <w:rPr>
          <w:rFonts w:ascii="宋体" w:hAnsi="宋体" w:cs="宋体"/>
          <w:b/>
          <w:kern w:val="0"/>
          <w:sz w:val="24"/>
        </w:rPr>
      </w:pPr>
      <w:r w:rsidRPr="007C2680">
        <w:rPr>
          <w:rFonts w:ascii="宋体" w:hAnsi="宋体" w:cs="宋体" w:hint="eastAsia"/>
          <w:b/>
          <w:kern w:val="0"/>
          <w:sz w:val="24"/>
        </w:rPr>
        <w:t>认识大学</w:t>
      </w:r>
    </w:p>
    <w:p w:rsidR="002B349C" w:rsidRPr="007C2680" w:rsidRDefault="002B349C" w:rsidP="002B349C">
      <w:pPr>
        <w:widowControl/>
        <w:spacing w:line="360" w:lineRule="auto"/>
        <w:ind w:firstLineChars="204" w:firstLine="490"/>
        <w:jc w:val="left"/>
        <w:rPr>
          <w:rFonts w:ascii="宋体" w:hAnsi="宋体" w:cs="宋体"/>
          <w:kern w:val="0"/>
          <w:sz w:val="24"/>
        </w:rPr>
      </w:pPr>
      <w:r w:rsidRPr="007C2680">
        <w:rPr>
          <w:rFonts w:ascii="宋体" w:hAnsi="宋体" w:cs="宋体" w:hint="eastAsia"/>
          <w:kern w:val="0"/>
          <w:sz w:val="24"/>
        </w:rPr>
        <w:t>不能再用以前高中时的思维观念和模式在大学里学习和生活，一定要做到“我的大学我做主”。</w:t>
      </w:r>
    </w:p>
    <w:p w:rsidR="002B349C" w:rsidRPr="007C2680" w:rsidRDefault="002B349C" w:rsidP="002B349C">
      <w:pPr>
        <w:widowControl/>
        <w:spacing w:line="360" w:lineRule="auto"/>
        <w:ind w:firstLineChars="204" w:firstLine="490"/>
        <w:jc w:val="left"/>
        <w:rPr>
          <w:rFonts w:ascii="宋体" w:hAnsi="宋体" w:cs="宋体"/>
          <w:kern w:val="0"/>
          <w:sz w:val="24"/>
        </w:rPr>
      </w:pPr>
      <w:r w:rsidRPr="007C2680">
        <w:rPr>
          <w:rFonts w:ascii="宋体" w:hAnsi="宋体" w:cs="宋体" w:hint="eastAsia"/>
          <w:kern w:val="0"/>
          <w:sz w:val="24"/>
        </w:rPr>
        <w:t>首先要认识大学，实现自身从高中生到大学生的身份转变。一般地讲，大学毕业时，有4种学生不能被称为是合格的大学生：有些人刚刚明白大学是怎么回事时，就已经毕业了；有些人还没有明白，也就糊里糊涂</w:t>
      </w:r>
      <w:proofErr w:type="gramStart"/>
      <w:r w:rsidRPr="007C2680">
        <w:rPr>
          <w:rFonts w:ascii="宋体" w:hAnsi="宋体" w:cs="宋体" w:hint="eastAsia"/>
          <w:kern w:val="0"/>
          <w:sz w:val="24"/>
        </w:rPr>
        <w:t>地毕业</w:t>
      </w:r>
      <w:proofErr w:type="gramEnd"/>
      <w:r w:rsidRPr="007C2680">
        <w:rPr>
          <w:rFonts w:ascii="宋体" w:hAnsi="宋体" w:cs="宋体" w:hint="eastAsia"/>
          <w:kern w:val="0"/>
          <w:sz w:val="24"/>
        </w:rPr>
        <w:t>了；有些人最后终于明白了，不过没能毕业；还有些人一直没明白，也没能毕业。</w:t>
      </w:r>
    </w:p>
    <w:p w:rsidR="002B349C" w:rsidRPr="007C2680" w:rsidRDefault="002B349C" w:rsidP="002B349C">
      <w:pPr>
        <w:widowControl/>
        <w:spacing w:line="360" w:lineRule="auto"/>
        <w:ind w:firstLineChars="204" w:firstLine="428"/>
        <w:jc w:val="left"/>
        <w:rPr>
          <w:rFonts w:ascii="宋体" w:hAnsi="宋体" w:cs="宋体"/>
          <w:kern w:val="0"/>
          <w:sz w:val="24"/>
        </w:rPr>
      </w:pPr>
      <w:r>
        <w:rPr>
          <w:noProof/>
        </w:rPr>
        <w:drawing>
          <wp:anchor distT="0" distB="0" distL="114300" distR="114300" simplePos="0" relativeHeight="251659264" behindDoc="0" locked="0" layoutInCell="1" allowOverlap="1" wp14:anchorId="72B034D3" wp14:editId="6CE774D7">
            <wp:simplePos x="0" y="0"/>
            <wp:positionH relativeFrom="column">
              <wp:posOffset>1943100</wp:posOffset>
            </wp:positionH>
            <wp:positionV relativeFrom="paragraph">
              <wp:posOffset>297180</wp:posOffset>
            </wp:positionV>
            <wp:extent cx="2781300" cy="2085975"/>
            <wp:effectExtent l="0" t="0" r="0" b="9525"/>
            <wp:wrapSquare wrapText="bothSides"/>
            <wp:docPr id="2" name="图片 2" descr="图书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书馆"/>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300" cy="2085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680">
        <w:rPr>
          <w:rFonts w:ascii="宋体" w:hAnsi="宋体" w:cs="宋体" w:hint="eastAsia"/>
          <w:kern w:val="0"/>
          <w:sz w:val="24"/>
        </w:rPr>
        <w:t>因此，上大学后，新生们一定要清楚什么是大学。大学对于新生的入学教育目的就在于尽量减少上述4种人的数量，让大家尽早明白，大学和高中是存在很大的差异的。</w:t>
      </w:r>
    </w:p>
    <w:p w:rsidR="002B349C" w:rsidRDefault="002B349C" w:rsidP="002B349C">
      <w:pPr>
        <w:widowControl/>
        <w:spacing w:line="360" w:lineRule="auto"/>
        <w:ind w:firstLineChars="204" w:firstLine="490"/>
        <w:jc w:val="left"/>
        <w:rPr>
          <w:rFonts w:ascii="宋体" w:hAnsi="宋体" w:cs="宋体"/>
          <w:kern w:val="0"/>
          <w:sz w:val="24"/>
        </w:rPr>
      </w:pPr>
      <w:r w:rsidRPr="007C2680">
        <w:rPr>
          <w:rFonts w:ascii="宋体" w:hAnsi="宋体" w:cs="宋体" w:hint="eastAsia"/>
          <w:kern w:val="0"/>
          <w:sz w:val="24"/>
        </w:rPr>
        <w:t>那么高中生与大学生最大的差别在哪里呢？最大的差别就是在大学里上完课以后基本上就没有人管了，老师的教学方式等都与高中不同了。因此，上大学，很大程度上要靠学生的自我规划、自我管理、自主自学，发挥主观能动性是关键，不能再用以前高中时的思维观念和模式在大学里学习和生活，一定要做到“我的大学我做主”。</w:t>
      </w:r>
    </w:p>
    <w:p w:rsidR="002B349C" w:rsidRPr="007C2680" w:rsidRDefault="002B349C" w:rsidP="002B349C">
      <w:pPr>
        <w:widowControl/>
        <w:numPr>
          <w:ilvl w:val="0"/>
          <w:numId w:val="1"/>
        </w:numPr>
        <w:spacing w:line="360" w:lineRule="auto"/>
        <w:jc w:val="left"/>
        <w:rPr>
          <w:rFonts w:ascii="宋体" w:hAnsi="宋体" w:cs="宋体"/>
          <w:b/>
          <w:kern w:val="0"/>
          <w:sz w:val="24"/>
        </w:rPr>
      </w:pPr>
      <w:r w:rsidRPr="007C2680">
        <w:rPr>
          <w:rFonts w:ascii="宋体" w:hAnsi="宋体" w:cs="宋体" w:hint="eastAsia"/>
          <w:b/>
          <w:kern w:val="0"/>
          <w:sz w:val="24"/>
        </w:rPr>
        <w:t>认识你自己</w:t>
      </w:r>
    </w:p>
    <w:p w:rsidR="002B349C" w:rsidRPr="007C2680" w:rsidRDefault="002B349C" w:rsidP="002B349C">
      <w:pPr>
        <w:widowControl/>
        <w:spacing w:line="360" w:lineRule="auto"/>
        <w:ind w:firstLineChars="204" w:firstLine="490"/>
        <w:jc w:val="left"/>
        <w:rPr>
          <w:rFonts w:ascii="宋体" w:hAnsi="宋体" w:cs="宋体"/>
          <w:kern w:val="0"/>
          <w:sz w:val="24"/>
        </w:rPr>
      </w:pPr>
      <w:r w:rsidRPr="007C2680">
        <w:rPr>
          <w:rFonts w:ascii="宋体" w:hAnsi="宋体" w:cs="宋体" w:hint="eastAsia"/>
          <w:kern w:val="0"/>
          <w:sz w:val="24"/>
        </w:rPr>
        <w:t>有人统计过，大学毕业时其工作与所学专业对口的比例仅仅占20～30%，也就是说专业不对口是正常的。大学是打基础的地方。</w:t>
      </w:r>
    </w:p>
    <w:p w:rsidR="002B349C" w:rsidRPr="007C2680" w:rsidRDefault="002B349C" w:rsidP="002B349C">
      <w:pPr>
        <w:widowControl/>
        <w:spacing w:line="360" w:lineRule="auto"/>
        <w:ind w:firstLineChars="204" w:firstLine="490"/>
        <w:jc w:val="left"/>
        <w:rPr>
          <w:rFonts w:ascii="宋体" w:hAnsi="宋体" w:cs="宋体"/>
          <w:kern w:val="0"/>
          <w:sz w:val="24"/>
        </w:rPr>
      </w:pPr>
      <w:r w:rsidRPr="00A94FEF">
        <w:rPr>
          <w:rFonts w:ascii="宋体" w:hAnsi="宋体" w:cs="宋体" w:hint="eastAsia"/>
          <w:kern w:val="0"/>
          <w:sz w:val="24"/>
        </w:rPr>
        <w:lastRenderedPageBreak/>
        <w:t>大</w:t>
      </w:r>
      <w:r w:rsidRPr="007C2680">
        <w:rPr>
          <w:rFonts w:ascii="宋体" w:hAnsi="宋体" w:cs="宋体" w:hint="eastAsia"/>
          <w:kern w:val="0"/>
          <w:sz w:val="24"/>
        </w:rPr>
        <w:t>学期间，在学习和生活上的不适应，以及对自己所学专业的不喜欢或者没有兴趣等，都会影响大学生的学习动力和积极性。当然从中可以分析出很多很多原因，但其中一点也许是大学生们所共有的，那就是：很多毕业生在临将毕业时常常发出这样的感慨：“早知道这样，我应该……”、“如果时光可以倒流，我的大学生活会……”。为了使得自己在毕业时不再留有遗憾，充实、有意义地度过大学生活，为将来的就业打好基础，大学生必须提升自己的创新能力、实践能力和综合竞争力。上大学期间要回答好这样两个问题：我将来想干什么？我将来能干什么？</w:t>
      </w:r>
    </w:p>
    <w:p w:rsidR="002B349C" w:rsidRPr="007C2680" w:rsidRDefault="002B349C" w:rsidP="002B349C">
      <w:pPr>
        <w:widowControl/>
        <w:spacing w:line="360" w:lineRule="auto"/>
        <w:ind w:firstLineChars="204" w:firstLine="490"/>
        <w:jc w:val="left"/>
        <w:rPr>
          <w:rFonts w:ascii="宋体" w:hAnsi="宋体" w:cs="宋体"/>
          <w:kern w:val="0"/>
          <w:sz w:val="24"/>
        </w:rPr>
      </w:pPr>
      <w:r w:rsidRPr="007C2680">
        <w:rPr>
          <w:rFonts w:ascii="宋体" w:hAnsi="宋体" w:cs="宋体" w:hint="eastAsia"/>
          <w:kern w:val="0"/>
          <w:sz w:val="24"/>
        </w:rPr>
        <w:t>为此，大学新生要不断地认识自己，了解和描述自己个性、能力、兴趣、价值取向类型等。只有这样才能清楚地认识自己所学的专业，以及自己所学专业对应的所有岗位类别与层次，知道自己将来究竟能够做些什么事情。</w:t>
      </w:r>
    </w:p>
    <w:p w:rsidR="002B349C" w:rsidRPr="007C2680" w:rsidRDefault="002B349C" w:rsidP="002B349C">
      <w:pPr>
        <w:widowControl/>
        <w:spacing w:line="360" w:lineRule="auto"/>
        <w:ind w:firstLineChars="204" w:firstLine="428"/>
        <w:jc w:val="left"/>
        <w:rPr>
          <w:rFonts w:ascii="宋体" w:hAnsi="宋体" w:cs="宋体"/>
          <w:kern w:val="0"/>
          <w:sz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04.85pt;margin-top:98.4pt;width:195pt;height:45pt;rotation:90;z-index:-251653120" wrapcoords="0 19800 997 21240 1329 21600 2658 20160 2908 20160 3988 11880 3988 10080 4569 20520 5566 21960 6231 21960 6646 19080 7477 20520 7726 19440 7975 10080 9305 16560 9637 21600 10052 21600 10634 19080 12129 19440 13292 11160 14372 20160 17031 20520 17280 18360 17280 10080 18609 10080 18692 19080 18942 21240 19938 21240 21268 19800 21600 19800 21766 14400 21766 6120 21766 1080 21766 720 21268 -1080 20852 -1440 20603 0 19938 4680 19108 2160 18609 3600 18609 10080 17280 10080 17280 2520 17031 1080 15951 1800 14622 0 13874 5040 13292 9720 11880 -1440 10634 2520 10052 -720 9471 1080 9305 9720 7975 10080 7726 0 7477 -720 6646 2880 6646 2520 5068 -1080 4652 2520 3988 10080 3074 -1080 2742 -1440 1329 5040 831 3960 249 3960 0 5400 0 19800" fillcolor="#0cf" stroked="f">
            <v:fill color2="navy" rotate="t" angle="-135" focusposition=".5,.5" focussize="" focus="100%" type="gradientRadial"/>
            <v:shadow on="t" color="#969696" opacity="52429f" offset="3pt" offset2="2pt"/>
            <v:textpath style="font-family:&quot;华文隶书&quot;;font-size:44pt;font-weight:bold;v-rotate-letters:t;v-text-kern:t" trim="t" fitpath="t" string="认识你自己"/>
            <w10:wrap type="tight"/>
          </v:shape>
        </w:pict>
      </w:r>
      <w:r w:rsidRPr="007C2680">
        <w:rPr>
          <w:rFonts w:ascii="宋体" w:hAnsi="宋体" w:cs="宋体" w:hint="eastAsia"/>
          <w:kern w:val="0"/>
          <w:sz w:val="24"/>
        </w:rPr>
        <w:t>也许在高中阶段大家的目标明确：考大学，考名牌大学。那么现在呢？想法是各式各样：还想考一次名牌大学(即插班生)？还想转自己喜欢的专业学习？考上大学了，总算可以松口气了，离毕业远着呢，可以玩上一段时间再说吧？等等。那么目标又是什么呢？大家想过毕业后干什么吗？也许大家有各式各样的目标：准备读研或出国深造；为享受舒适的生活而渴望当企业家、当总裁、CEO；成为著名律师、名记者、名主持或是科学家；或许目标还没有确定。这里我想说的是：对于有目标者，建议你向着目标努力奋斗，且一定设法实现它；对于暂无目标者，学好当前的每一门课程就是你的小目标，先为眼前的小目标努力奋斗，每一个小目标的实现，累积后会产生大目标。这就是量变到质变的变化过程，在变化过程中不断地培养兴趣，因为兴趣是学习最好的“老师”。</w:t>
      </w:r>
    </w:p>
    <w:p w:rsidR="002B349C" w:rsidRPr="007C2680" w:rsidRDefault="002B349C" w:rsidP="002B349C">
      <w:pPr>
        <w:widowControl/>
        <w:spacing w:line="360" w:lineRule="auto"/>
        <w:ind w:firstLineChars="204" w:firstLine="490"/>
        <w:jc w:val="left"/>
        <w:rPr>
          <w:rFonts w:ascii="宋体" w:hAnsi="宋体" w:cs="宋体"/>
          <w:kern w:val="0"/>
          <w:sz w:val="24"/>
        </w:rPr>
      </w:pPr>
      <w:r w:rsidRPr="007C2680">
        <w:rPr>
          <w:rFonts w:ascii="宋体" w:hAnsi="宋体" w:cs="宋体" w:hint="eastAsia"/>
          <w:kern w:val="0"/>
          <w:sz w:val="24"/>
        </w:rPr>
        <w:t>专业不对口怎么办？其实大学是打基础的地方，有人统计过，大学毕业时其工作与所学专业对口的比例仅仅占20～30%，也就是说，专业不对口是正常的。那么既然不对口，用人单位为什么还承认你是大学毕业生呢？其实这里承认你的是通过几年接受高等教育后所具备的素质和能力，而不是具体所学的那些知识。</w:t>
      </w:r>
      <w:hyperlink r:id="rId9" w:tgtFrame="_blank" w:history="1">
        <w:r w:rsidRPr="007C2680">
          <w:rPr>
            <w:rFonts w:ascii="宋体" w:hAnsi="宋体" w:cs="宋体" w:hint="eastAsia"/>
            <w:kern w:val="0"/>
            <w:sz w:val="24"/>
          </w:rPr>
          <w:t>上海大学</w:t>
        </w:r>
      </w:hyperlink>
      <w:r w:rsidRPr="007C2680">
        <w:rPr>
          <w:rFonts w:ascii="宋体" w:hAnsi="宋体" w:cs="宋体" w:hint="eastAsia"/>
          <w:kern w:val="0"/>
          <w:sz w:val="24"/>
        </w:rPr>
        <w:t>校长、著名教育家钱伟长说过：“我们希望学生到学校来主要是掌握一种正确的学习方法、工作方法和思想方法，也就是辩证唯物主义的</w:t>
      </w:r>
      <w:r w:rsidRPr="007C2680">
        <w:rPr>
          <w:rFonts w:ascii="宋体" w:hAnsi="宋体" w:cs="宋体" w:hint="eastAsia"/>
          <w:kern w:val="0"/>
          <w:sz w:val="24"/>
        </w:rPr>
        <w:lastRenderedPageBreak/>
        <w:t>方法，所学的课程也好，专业也好，无非是一种载体，通过这个载体来训练大家掌握这种方法。”只有掌握了将来生存与发展的方法，你才有可能赢得生存与发展的主动权。</w:t>
      </w:r>
    </w:p>
    <w:p w:rsidR="002B349C" w:rsidRDefault="002B349C" w:rsidP="002B349C">
      <w:pPr>
        <w:widowControl/>
        <w:spacing w:line="360" w:lineRule="auto"/>
        <w:ind w:left="490"/>
        <w:jc w:val="left"/>
        <w:rPr>
          <w:rFonts w:ascii="宋体" w:hAnsi="宋体" w:cs="宋体"/>
          <w:b/>
          <w:kern w:val="0"/>
          <w:sz w:val="24"/>
        </w:rPr>
      </w:pPr>
      <w:r>
        <w:rPr>
          <w:noProof/>
        </w:rPr>
        <w:drawing>
          <wp:anchor distT="0" distB="0" distL="114300" distR="114300" simplePos="0" relativeHeight="251661312" behindDoc="0" locked="0" layoutInCell="1" allowOverlap="1" wp14:anchorId="710591A1" wp14:editId="7DB0B94F">
            <wp:simplePos x="0" y="0"/>
            <wp:positionH relativeFrom="column">
              <wp:posOffset>571500</wp:posOffset>
            </wp:positionH>
            <wp:positionV relativeFrom="paragraph">
              <wp:posOffset>99060</wp:posOffset>
            </wp:positionV>
            <wp:extent cx="3924300" cy="2620645"/>
            <wp:effectExtent l="0" t="0" r="0" b="8255"/>
            <wp:wrapTopAndBottom/>
            <wp:docPr id="5" name="图片 5" descr="fj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j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4300" cy="26206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349C" w:rsidRPr="007C2680" w:rsidRDefault="002B349C" w:rsidP="002B349C">
      <w:pPr>
        <w:widowControl/>
        <w:spacing w:line="360" w:lineRule="auto"/>
        <w:ind w:left="490"/>
        <w:jc w:val="left"/>
        <w:rPr>
          <w:rFonts w:ascii="宋体" w:hAnsi="宋体" w:cs="宋体"/>
          <w:b/>
          <w:kern w:val="0"/>
          <w:sz w:val="24"/>
        </w:rPr>
      </w:pPr>
      <w:r w:rsidRPr="007C2680">
        <w:rPr>
          <w:rFonts w:ascii="宋体" w:hAnsi="宋体" w:cs="宋体" w:hint="eastAsia"/>
          <w:b/>
          <w:kern w:val="0"/>
          <w:sz w:val="24"/>
        </w:rPr>
        <w:t>增强“软实力”</w:t>
      </w:r>
    </w:p>
    <w:p w:rsidR="002B349C" w:rsidRPr="007C2680" w:rsidRDefault="002B349C" w:rsidP="002B349C">
      <w:pPr>
        <w:widowControl/>
        <w:spacing w:line="360" w:lineRule="auto"/>
        <w:ind w:firstLineChars="204" w:firstLine="428"/>
        <w:jc w:val="left"/>
        <w:rPr>
          <w:rFonts w:ascii="宋体" w:hAnsi="宋体" w:cs="宋体"/>
          <w:kern w:val="0"/>
          <w:sz w:val="24"/>
        </w:rPr>
      </w:pPr>
      <w:r>
        <w:rPr>
          <w:noProof/>
        </w:rPr>
        <w:drawing>
          <wp:anchor distT="0" distB="0" distL="114300" distR="114300" simplePos="0" relativeHeight="251660288" behindDoc="1" locked="0" layoutInCell="1" allowOverlap="1" wp14:anchorId="2D6A9ABE" wp14:editId="6DBF38CC">
            <wp:simplePos x="0" y="0"/>
            <wp:positionH relativeFrom="column">
              <wp:posOffset>4114800</wp:posOffset>
            </wp:positionH>
            <wp:positionV relativeFrom="paragraph">
              <wp:posOffset>350520</wp:posOffset>
            </wp:positionV>
            <wp:extent cx="1095375" cy="1809750"/>
            <wp:effectExtent l="0" t="0" r="9525" b="0"/>
            <wp:wrapSquare wrapText="bothSides"/>
            <wp:docPr id="4" name="图片 4"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02991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5375" cy="1809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680">
        <w:rPr>
          <w:rFonts w:ascii="宋体" w:hAnsi="宋体" w:cs="宋体" w:hint="eastAsia"/>
          <w:kern w:val="0"/>
          <w:sz w:val="24"/>
        </w:rPr>
        <w:t>构成一个人的“软实力”的要素，恰恰是教材中、教室里、课堂上不教的，也是家长所忽略的，更是学生自己没意识到的。</w:t>
      </w:r>
    </w:p>
    <w:p w:rsidR="002B349C" w:rsidRPr="007C2680" w:rsidRDefault="002B349C" w:rsidP="002B349C">
      <w:pPr>
        <w:widowControl/>
        <w:spacing w:line="360" w:lineRule="auto"/>
        <w:ind w:firstLineChars="204" w:firstLine="490"/>
        <w:jc w:val="left"/>
        <w:rPr>
          <w:rFonts w:ascii="宋体" w:hAnsi="宋体" w:cs="宋体"/>
          <w:kern w:val="0"/>
          <w:sz w:val="24"/>
        </w:rPr>
      </w:pPr>
      <w:r w:rsidRPr="007C2680">
        <w:rPr>
          <w:rFonts w:ascii="宋体" w:hAnsi="宋体" w:cs="宋体" w:hint="eastAsia"/>
          <w:kern w:val="0"/>
          <w:sz w:val="24"/>
        </w:rPr>
        <w:t>学校要拆除与社会之间的墙，也就是办学</w:t>
      </w:r>
      <w:proofErr w:type="gramStart"/>
      <w:r w:rsidRPr="007C2680">
        <w:rPr>
          <w:rFonts w:ascii="宋体" w:hAnsi="宋体" w:cs="宋体" w:hint="eastAsia"/>
          <w:kern w:val="0"/>
          <w:sz w:val="24"/>
        </w:rPr>
        <w:t>不能自己</w:t>
      </w:r>
      <w:proofErr w:type="gramEnd"/>
      <w:r w:rsidRPr="007C2680">
        <w:rPr>
          <w:rFonts w:ascii="宋体" w:hAnsi="宋体" w:cs="宋体" w:hint="eastAsia"/>
          <w:kern w:val="0"/>
          <w:sz w:val="24"/>
        </w:rPr>
        <w:t>封闭，要开门办学，更要开放办学。作为大学生也是如此，在大学里一定要多多参加各种形式的社会实践活动，在实践中锻炼自己的能力，增强自己的综合竞争力，在实践中学习课堂上、教室里学不到的东西。</w:t>
      </w:r>
    </w:p>
    <w:p w:rsidR="002B349C" w:rsidRPr="007C2680" w:rsidRDefault="002B349C" w:rsidP="002B349C">
      <w:pPr>
        <w:widowControl/>
        <w:spacing w:line="360" w:lineRule="auto"/>
        <w:ind w:firstLineChars="204" w:firstLine="490"/>
        <w:jc w:val="left"/>
        <w:rPr>
          <w:rFonts w:ascii="宋体" w:hAnsi="宋体" w:cs="宋体"/>
          <w:kern w:val="0"/>
          <w:sz w:val="24"/>
        </w:rPr>
      </w:pPr>
      <w:r>
        <w:rPr>
          <w:rFonts w:ascii="宋体" w:hAnsi="宋体" w:cs="宋体" w:hint="eastAsia"/>
          <w:noProof/>
          <w:kern w:val="0"/>
          <w:sz w:val="24"/>
        </w:rPr>
        <mc:AlternateContent>
          <mc:Choice Requires="wps">
            <w:drawing>
              <wp:anchor distT="0" distB="0" distL="114300" distR="114300" simplePos="0" relativeHeight="251662336" behindDoc="0" locked="0" layoutInCell="1" allowOverlap="1" wp14:anchorId="4CDC3033" wp14:editId="3631F2B7">
                <wp:simplePos x="0" y="0"/>
                <wp:positionH relativeFrom="column">
                  <wp:posOffset>114300</wp:posOffset>
                </wp:positionH>
                <wp:positionV relativeFrom="paragraph">
                  <wp:posOffset>198120</wp:posOffset>
                </wp:positionV>
                <wp:extent cx="571500" cy="1287780"/>
                <wp:effectExtent l="9525" t="74295" r="76200" b="9525"/>
                <wp:wrapSquare wrapText="bothSides"/>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287780"/>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2B349C" w:rsidRPr="00A94FEF" w:rsidRDefault="002B349C" w:rsidP="002B349C">
                            <w:pPr>
                              <w:jc w:val="center"/>
                              <w:rPr>
                                <w:b/>
                                <w:sz w:val="44"/>
                                <w:szCs w:val="44"/>
                              </w:rPr>
                            </w:pPr>
                            <w:r w:rsidRPr="00A94FEF">
                              <w:rPr>
                                <w:rFonts w:hint="eastAsia"/>
                                <w:b/>
                                <w:sz w:val="44"/>
                                <w:szCs w:val="44"/>
                              </w:rPr>
                              <w:t>软实力</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9pt;margin-top:15.6pt;width:45pt;height:10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">
                <v:shadow on="t" opacity=".5" offset="6pt,-6pt"/>
                <v:textbox style="layout-flow:vertical-ideographic">
                  <w:txbxContent>
                    <w:p w:rsidR="002B349C" w:rsidRPr="00A94FEF" w:rsidRDefault="002B349C" w:rsidP="002B349C">
                      <w:pPr>
                        <w:jc w:val="center"/>
                        <w:rPr>
                          <w:b/>
                          <w:sz w:val="44"/>
                          <w:szCs w:val="44"/>
                        </w:rPr>
                      </w:pPr>
                      <w:r w:rsidRPr="00A94FEF">
                        <w:rPr>
                          <w:rFonts w:hint="eastAsia"/>
                          <w:b/>
                          <w:sz w:val="44"/>
                          <w:szCs w:val="44"/>
                        </w:rPr>
                        <w:t>软实力</w:t>
                      </w:r>
                    </w:p>
                  </w:txbxContent>
                </v:textbox>
                <w10:wrap type="square"/>
              </v:shape>
            </w:pict>
          </mc:Fallback>
        </mc:AlternateContent>
      </w:r>
      <w:r w:rsidRPr="007C2680">
        <w:rPr>
          <w:rFonts w:ascii="宋体" w:hAnsi="宋体" w:cs="宋体" w:hint="eastAsia"/>
          <w:kern w:val="0"/>
          <w:sz w:val="24"/>
        </w:rPr>
        <w:t>大学毕业时，</w:t>
      </w:r>
      <w:proofErr w:type="gramStart"/>
      <w:r w:rsidRPr="007C2680">
        <w:rPr>
          <w:rFonts w:ascii="宋体" w:hAnsi="宋体" w:cs="宋体" w:hint="eastAsia"/>
          <w:kern w:val="0"/>
          <w:sz w:val="24"/>
        </w:rPr>
        <w:t>职场新</w:t>
      </w:r>
      <w:proofErr w:type="gramEnd"/>
      <w:r w:rsidRPr="007C2680">
        <w:rPr>
          <w:rFonts w:ascii="宋体" w:hAnsi="宋体" w:cs="宋体" w:hint="eastAsia"/>
          <w:kern w:val="0"/>
          <w:sz w:val="24"/>
        </w:rPr>
        <w:t>人们不缺文凭、不缺分数、更不缺英语四级六级证书、驾照和聪明的脑瓜。但是，他们缺的是面对困难的勇气、克服挫折的心理、打招呼的礼貌、和陌生人沟通的能力、说好话求人的脸皮和方法、以及动手解决问题的能力、做人的道理等等。这些都是构成一个人的“软实力”的要素，而这些恰恰是教材中，教室里、课堂上不教的，也是家长所忽略的，更是学生自己没意识到的。但这些又是至关重要的</w:t>
      </w:r>
      <w:proofErr w:type="gramStart"/>
      <w:r w:rsidRPr="007C2680">
        <w:rPr>
          <w:rFonts w:ascii="宋体" w:hAnsi="宋体" w:cs="宋体" w:hint="eastAsia"/>
          <w:kern w:val="0"/>
          <w:sz w:val="24"/>
        </w:rPr>
        <w:t>软实力</w:t>
      </w:r>
      <w:proofErr w:type="gramEnd"/>
      <w:r w:rsidRPr="007C2680">
        <w:rPr>
          <w:rFonts w:ascii="宋体" w:hAnsi="宋体" w:cs="宋体" w:hint="eastAsia"/>
          <w:kern w:val="0"/>
          <w:sz w:val="24"/>
        </w:rPr>
        <w:t>和硬道理。正是这些“软实力”的缺乏成为很多大学生毕业生找工作或者在</w:t>
      </w:r>
      <w:proofErr w:type="gramStart"/>
      <w:r w:rsidRPr="007C2680">
        <w:rPr>
          <w:rFonts w:ascii="宋体" w:hAnsi="宋体" w:cs="宋体" w:hint="eastAsia"/>
          <w:kern w:val="0"/>
          <w:sz w:val="24"/>
        </w:rPr>
        <w:t>以后职场</w:t>
      </w:r>
      <w:proofErr w:type="gramEnd"/>
      <w:r w:rsidRPr="007C2680">
        <w:rPr>
          <w:rFonts w:ascii="宋体" w:hAnsi="宋体" w:cs="宋体" w:hint="eastAsia"/>
          <w:kern w:val="0"/>
          <w:sz w:val="24"/>
        </w:rPr>
        <w:t>发展时的最大绊脚石。这些</w:t>
      </w:r>
      <w:proofErr w:type="gramStart"/>
      <w:r w:rsidRPr="007C2680">
        <w:rPr>
          <w:rFonts w:ascii="宋体" w:hAnsi="宋体" w:cs="宋体" w:hint="eastAsia"/>
          <w:kern w:val="0"/>
          <w:sz w:val="24"/>
        </w:rPr>
        <w:t>软实力</w:t>
      </w:r>
      <w:proofErr w:type="gramEnd"/>
      <w:r w:rsidRPr="007C2680">
        <w:rPr>
          <w:rFonts w:ascii="宋体" w:hAnsi="宋体" w:cs="宋体" w:hint="eastAsia"/>
          <w:kern w:val="0"/>
          <w:sz w:val="24"/>
        </w:rPr>
        <w:t>只能从社会</w:t>
      </w:r>
      <w:r w:rsidRPr="007C2680">
        <w:rPr>
          <w:rFonts w:ascii="宋体" w:hAnsi="宋体" w:cs="宋体" w:hint="eastAsia"/>
          <w:kern w:val="0"/>
          <w:sz w:val="24"/>
        </w:rPr>
        <w:lastRenderedPageBreak/>
        <w:t>实践中去学、去悟。钱伟长院士说过：“</w:t>
      </w:r>
      <w:bookmarkStart w:id="0" w:name="_GoBack"/>
      <w:bookmarkEnd w:id="0"/>
      <w:r w:rsidRPr="007C2680">
        <w:rPr>
          <w:rFonts w:ascii="宋体" w:hAnsi="宋体" w:cs="宋体" w:hint="eastAsia"/>
          <w:kern w:val="0"/>
          <w:sz w:val="24"/>
        </w:rPr>
        <w:t>培养学生的关键在课外”道理也在于此。</w:t>
      </w:r>
    </w:p>
    <w:p w:rsidR="002B349C" w:rsidRPr="007C2680" w:rsidRDefault="002B349C" w:rsidP="002B349C">
      <w:pPr>
        <w:widowControl/>
        <w:spacing w:line="360" w:lineRule="auto"/>
        <w:ind w:firstLineChars="204" w:firstLine="490"/>
        <w:jc w:val="left"/>
        <w:rPr>
          <w:rFonts w:ascii="宋体" w:hAnsi="宋体" w:cs="宋体"/>
          <w:kern w:val="0"/>
          <w:sz w:val="24"/>
        </w:rPr>
      </w:pPr>
      <w:r w:rsidRPr="007C2680">
        <w:rPr>
          <w:rFonts w:ascii="宋体" w:hAnsi="宋体" w:cs="宋体" w:hint="eastAsia"/>
          <w:kern w:val="0"/>
          <w:sz w:val="24"/>
        </w:rPr>
        <w:t>时常有人说：</w:t>
      </w:r>
      <w:proofErr w:type="gramStart"/>
      <w:r w:rsidRPr="007C2680">
        <w:rPr>
          <w:rFonts w:ascii="宋体" w:hAnsi="宋体" w:cs="宋体" w:hint="eastAsia"/>
          <w:kern w:val="0"/>
          <w:sz w:val="24"/>
        </w:rPr>
        <w:t>某某孩子</w:t>
      </w:r>
      <w:proofErr w:type="gramEnd"/>
      <w:r w:rsidRPr="007C2680">
        <w:rPr>
          <w:rFonts w:ascii="宋体" w:hAnsi="宋体" w:cs="宋体" w:hint="eastAsia"/>
          <w:kern w:val="0"/>
          <w:sz w:val="24"/>
        </w:rPr>
        <w:t>大学毕业后干得很好，什么原因？说是此人的知识掌握得好？那么专业不对口的怎么说呢？实际上是素质和能力培养得好。因为知识可以遗忘，可以老化，可以重温、可以更新。但是能力很难老化，很难遗忘，能永葆青春，不断发展。借助于学习知识和社会实践来培养自己的素质和能力，可以以不变应万变。</w:t>
      </w:r>
    </w:p>
    <w:p w:rsidR="002B349C" w:rsidRPr="007C2680" w:rsidRDefault="002B349C" w:rsidP="002B349C">
      <w:pPr>
        <w:widowControl/>
        <w:spacing w:line="360" w:lineRule="auto"/>
        <w:ind w:firstLineChars="204" w:firstLine="490"/>
        <w:jc w:val="left"/>
        <w:rPr>
          <w:rFonts w:ascii="宋体" w:hAnsi="宋体" w:cs="宋体"/>
          <w:kern w:val="0"/>
          <w:sz w:val="24"/>
        </w:rPr>
      </w:pPr>
      <w:r w:rsidRPr="007C2680">
        <w:rPr>
          <w:rFonts w:ascii="宋体" w:hAnsi="宋体" w:cs="宋体" w:hint="eastAsia"/>
          <w:kern w:val="0"/>
          <w:sz w:val="24"/>
        </w:rPr>
        <w:t>希望大学新生们一定要牢记国家和社会的责任，家人对你的期望，在大学几年的学习和生活中努力塑造具有个性特点的人格品质、长期养成和磨砺自己的素养与素质、逐步形成一种个人独特的人格魅力，成为一个大写的人，“我的未来我做主”。</w:t>
      </w:r>
    </w:p>
    <w:p w:rsidR="008C79DD" w:rsidRPr="002B349C" w:rsidRDefault="008C79DD"/>
    <w:sectPr w:rsidR="008C79DD" w:rsidRPr="002B349C" w:rsidSect="000C58B5">
      <w:headerReference w:type="default" r:id="rId12"/>
      <w:footerReference w:type="even" r:id="rId13"/>
      <w:pgSz w:w="11906" w:h="16838" w:code="9"/>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49C" w:rsidRDefault="002B349C" w:rsidP="002B349C">
      <w:r>
        <w:separator/>
      </w:r>
    </w:p>
  </w:endnote>
  <w:endnote w:type="continuationSeparator" w:id="0">
    <w:p w:rsidR="002B349C" w:rsidRDefault="002B349C" w:rsidP="002B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598" w:rsidRDefault="000C58B5" w:rsidP="007C2680">
    <w:pPr>
      <w:pStyle w:val="a4"/>
      <w:jc w:val="center"/>
    </w:pPr>
    <w:r>
      <w:rPr>
        <w:rStyle w:val="a5"/>
      </w:rPr>
      <w:fldChar w:fldCharType="begin"/>
    </w:r>
    <w:r>
      <w:rPr>
        <w:rStyle w:val="a5"/>
      </w:rPr>
      <w:instrText xml:space="preserve"> PAGE </w:instrText>
    </w:r>
    <w:r>
      <w:rPr>
        <w:rStyle w:val="a5"/>
      </w:rPr>
      <w:fldChar w:fldCharType="separate"/>
    </w:r>
    <w:r>
      <w:rPr>
        <w:rStyle w:val="a5"/>
        <w:noProof/>
      </w:rPr>
      <w:t>4</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49C" w:rsidRDefault="002B349C" w:rsidP="002B349C">
      <w:r>
        <w:separator/>
      </w:r>
    </w:p>
  </w:footnote>
  <w:footnote w:type="continuationSeparator" w:id="0">
    <w:p w:rsidR="002B349C" w:rsidRDefault="002B349C" w:rsidP="002B3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598" w:rsidRPr="00BF69F1" w:rsidRDefault="000C58B5" w:rsidP="00BF69F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F76679"/>
    <w:multiLevelType w:val="hybridMultilevel"/>
    <w:tmpl w:val="42CCEAC2"/>
    <w:lvl w:ilvl="0" w:tplc="C5ACD8E8">
      <w:start w:val="1"/>
      <w:numFmt w:val="bullet"/>
      <w:lvlText w:val=""/>
      <w:lvlJc w:val="left"/>
      <w:pPr>
        <w:tabs>
          <w:tab w:val="num" w:pos="910"/>
        </w:tabs>
        <w:ind w:left="910" w:hanging="420"/>
      </w:pPr>
      <w:rPr>
        <w:rFonts w:ascii="Wingdings" w:hAnsi="Wingdings" w:hint="default"/>
        <w:color w:val="FF0000"/>
      </w:rPr>
    </w:lvl>
    <w:lvl w:ilvl="1" w:tplc="04090003" w:tentative="1">
      <w:start w:val="1"/>
      <w:numFmt w:val="bullet"/>
      <w:lvlText w:val=""/>
      <w:lvlJc w:val="left"/>
      <w:pPr>
        <w:tabs>
          <w:tab w:val="num" w:pos="1330"/>
        </w:tabs>
        <w:ind w:left="1330" w:hanging="420"/>
      </w:pPr>
      <w:rPr>
        <w:rFonts w:ascii="Wingdings" w:hAnsi="Wingdings" w:hint="default"/>
      </w:rPr>
    </w:lvl>
    <w:lvl w:ilvl="2" w:tplc="04090005" w:tentative="1">
      <w:start w:val="1"/>
      <w:numFmt w:val="bullet"/>
      <w:lvlText w:val=""/>
      <w:lvlJc w:val="left"/>
      <w:pPr>
        <w:tabs>
          <w:tab w:val="num" w:pos="1750"/>
        </w:tabs>
        <w:ind w:left="1750" w:hanging="420"/>
      </w:pPr>
      <w:rPr>
        <w:rFonts w:ascii="Wingdings" w:hAnsi="Wingdings" w:hint="default"/>
      </w:rPr>
    </w:lvl>
    <w:lvl w:ilvl="3" w:tplc="04090001" w:tentative="1">
      <w:start w:val="1"/>
      <w:numFmt w:val="bullet"/>
      <w:lvlText w:val=""/>
      <w:lvlJc w:val="left"/>
      <w:pPr>
        <w:tabs>
          <w:tab w:val="num" w:pos="2170"/>
        </w:tabs>
        <w:ind w:left="2170" w:hanging="420"/>
      </w:pPr>
      <w:rPr>
        <w:rFonts w:ascii="Wingdings" w:hAnsi="Wingdings" w:hint="default"/>
      </w:rPr>
    </w:lvl>
    <w:lvl w:ilvl="4" w:tplc="04090003" w:tentative="1">
      <w:start w:val="1"/>
      <w:numFmt w:val="bullet"/>
      <w:lvlText w:val=""/>
      <w:lvlJc w:val="left"/>
      <w:pPr>
        <w:tabs>
          <w:tab w:val="num" w:pos="2590"/>
        </w:tabs>
        <w:ind w:left="2590" w:hanging="420"/>
      </w:pPr>
      <w:rPr>
        <w:rFonts w:ascii="Wingdings" w:hAnsi="Wingdings" w:hint="default"/>
      </w:rPr>
    </w:lvl>
    <w:lvl w:ilvl="5" w:tplc="04090005" w:tentative="1">
      <w:start w:val="1"/>
      <w:numFmt w:val="bullet"/>
      <w:lvlText w:val=""/>
      <w:lvlJc w:val="left"/>
      <w:pPr>
        <w:tabs>
          <w:tab w:val="num" w:pos="3010"/>
        </w:tabs>
        <w:ind w:left="3010" w:hanging="420"/>
      </w:pPr>
      <w:rPr>
        <w:rFonts w:ascii="Wingdings" w:hAnsi="Wingdings" w:hint="default"/>
      </w:rPr>
    </w:lvl>
    <w:lvl w:ilvl="6" w:tplc="04090001" w:tentative="1">
      <w:start w:val="1"/>
      <w:numFmt w:val="bullet"/>
      <w:lvlText w:val=""/>
      <w:lvlJc w:val="left"/>
      <w:pPr>
        <w:tabs>
          <w:tab w:val="num" w:pos="3430"/>
        </w:tabs>
        <w:ind w:left="3430" w:hanging="420"/>
      </w:pPr>
      <w:rPr>
        <w:rFonts w:ascii="Wingdings" w:hAnsi="Wingdings" w:hint="default"/>
      </w:rPr>
    </w:lvl>
    <w:lvl w:ilvl="7" w:tplc="04090003" w:tentative="1">
      <w:start w:val="1"/>
      <w:numFmt w:val="bullet"/>
      <w:lvlText w:val=""/>
      <w:lvlJc w:val="left"/>
      <w:pPr>
        <w:tabs>
          <w:tab w:val="num" w:pos="3850"/>
        </w:tabs>
        <w:ind w:left="3850" w:hanging="420"/>
      </w:pPr>
      <w:rPr>
        <w:rFonts w:ascii="Wingdings" w:hAnsi="Wingdings" w:hint="default"/>
      </w:rPr>
    </w:lvl>
    <w:lvl w:ilvl="8" w:tplc="04090005" w:tentative="1">
      <w:start w:val="1"/>
      <w:numFmt w:val="bullet"/>
      <w:lvlText w:val=""/>
      <w:lvlJc w:val="left"/>
      <w:pPr>
        <w:tabs>
          <w:tab w:val="num" w:pos="4270"/>
        </w:tabs>
        <w:ind w:left="427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49C"/>
    <w:rsid w:val="000C58B5"/>
    <w:rsid w:val="002B349C"/>
    <w:rsid w:val="008C7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49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B34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B349C"/>
    <w:rPr>
      <w:rFonts w:ascii="Times New Roman" w:eastAsia="宋体" w:hAnsi="Times New Roman" w:cs="Times New Roman"/>
      <w:sz w:val="18"/>
      <w:szCs w:val="18"/>
    </w:rPr>
  </w:style>
  <w:style w:type="paragraph" w:styleId="a4">
    <w:name w:val="footer"/>
    <w:basedOn w:val="a"/>
    <w:link w:val="Char0"/>
    <w:rsid w:val="002B349C"/>
    <w:pPr>
      <w:tabs>
        <w:tab w:val="center" w:pos="4153"/>
        <w:tab w:val="right" w:pos="8306"/>
      </w:tabs>
      <w:snapToGrid w:val="0"/>
      <w:jc w:val="left"/>
    </w:pPr>
    <w:rPr>
      <w:sz w:val="18"/>
      <w:szCs w:val="18"/>
    </w:rPr>
  </w:style>
  <w:style w:type="character" w:customStyle="1" w:styleId="Char0">
    <w:name w:val="页脚 Char"/>
    <w:basedOn w:val="a0"/>
    <w:link w:val="a4"/>
    <w:rsid w:val="002B349C"/>
    <w:rPr>
      <w:rFonts w:ascii="Times New Roman" w:eastAsia="宋体" w:hAnsi="Times New Roman" w:cs="Times New Roman"/>
      <w:sz w:val="18"/>
      <w:szCs w:val="18"/>
    </w:rPr>
  </w:style>
  <w:style w:type="character" w:styleId="a5">
    <w:name w:val="page number"/>
    <w:basedOn w:val="a0"/>
    <w:rsid w:val="002B34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49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B34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B349C"/>
    <w:rPr>
      <w:rFonts w:ascii="Times New Roman" w:eastAsia="宋体" w:hAnsi="Times New Roman" w:cs="Times New Roman"/>
      <w:sz w:val="18"/>
      <w:szCs w:val="18"/>
    </w:rPr>
  </w:style>
  <w:style w:type="paragraph" w:styleId="a4">
    <w:name w:val="footer"/>
    <w:basedOn w:val="a"/>
    <w:link w:val="Char0"/>
    <w:rsid w:val="002B349C"/>
    <w:pPr>
      <w:tabs>
        <w:tab w:val="center" w:pos="4153"/>
        <w:tab w:val="right" w:pos="8306"/>
      </w:tabs>
      <w:snapToGrid w:val="0"/>
      <w:jc w:val="left"/>
    </w:pPr>
    <w:rPr>
      <w:sz w:val="18"/>
      <w:szCs w:val="18"/>
    </w:rPr>
  </w:style>
  <w:style w:type="character" w:customStyle="1" w:styleId="Char0">
    <w:name w:val="页脚 Char"/>
    <w:basedOn w:val="a0"/>
    <w:link w:val="a4"/>
    <w:rsid w:val="002B349C"/>
    <w:rPr>
      <w:rFonts w:ascii="Times New Roman" w:eastAsia="宋体" w:hAnsi="Times New Roman" w:cs="Times New Roman"/>
      <w:sz w:val="18"/>
      <w:szCs w:val="18"/>
    </w:rPr>
  </w:style>
  <w:style w:type="character" w:styleId="a5">
    <w:name w:val="page number"/>
    <w:basedOn w:val="a0"/>
    <w:rsid w:val="002B3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kaoshi.edu.sina.com.cn/college/c/11903.shtm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352</Words>
  <Characters>2010</Characters>
  <Application>Microsoft Office Word</Application>
  <DocSecurity>0</DocSecurity>
  <Lines>16</Lines>
  <Paragraphs>4</Paragraphs>
  <ScaleCrop>false</ScaleCrop>
  <Company>PEIZHENG</Company>
  <LinksUpToDate>false</LinksUpToDate>
  <CharactersWithSpaces>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2016-10-24T02:54:00Z</dcterms:created>
  <dcterms:modified xsi:type="dcterms:W3CDTF">2016-10-24T02:56:00Z</dcterms:modified>
</cp:coreProperties>
</file>